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DF" w:rsidRPr="001F263F" w:rsidRDefault="007164DF" w:rsidP="007164DF">
      <w:pPr>
        <w:rPr>
          <w:color w:val="FF0000"/>
          <w:sz w:val="40"/>
          <w:szCs w:val="40"/>
        </w:rPr>
      </w:pPr>
      <w:r w:rsidRPr="001F263F">
        <w:rPr>
          <w:color w:val="FF0000"/>
          <w:sz w:val="40"/>
          <w:szCs w:val="40"/>
        </w:rPr>
        <w:t>Обдаровані діти</w:t>
      </w:r>
    </w:p>
    <w:p w:rsidR="007164DF" w:rsidRDefault="007164DF" w:rsidP="007164DF">
      <w:r>
        <w:t>Обдаровані діти</w:t>
      </w:r>
    </w:p>
    <w:p w:rsidR="007164DF" w:rsidRDefault="007164DF" w:rsidP="007164DF">
      <w:r>
        <w:t>Сайт: http://lesechko.wordpress.com/</w:t>
      </w:r>
      <w:bookmarkStart w:id="0" w:name="_GoBack"/>
      <w:bookmarkEnd w:id="0"/>
    </w:p>
    <w:p w:rsidR="007164DF" w:rsidRDefault="007164DF" w:rsidP="007164DF"/>
    <w:p w:rsidR="007164DF" w:rsidRDefault="007164DF" w:rsidP="007164DF">
      <w:r>
        <w:t>Обдарованість – це високий рівень здібностей людини, що дозволяє їй досягти особливих успіхів у певній галузі діяльності. Розрізняють загальну і спеціальну обдарованість. Загальна розумова обдарованість виявляється в оволодінні всіма видами діяльності, для успішного здійснення яких необхідні певні розумові якості. Спеціальна обдарованість пов’язана з певними видами діяльності, в яких вона найбільше розвивається.</w:t>
      </w:r>
    </w:p>
    <w:p w:rsidR="007164DF" w:rsidRDefault="007164DF" w:rsidP="007164DF"/>
    <w:p w:rsidR="007164DF" w:rsidRDefault="007164DF" w:rsidP="007164DF">
      <w:r>
        <w:t>Розрізняють обдарованість:</w:t>
      </w:r>
    </w:p>
    <w:p w:rsidR="007164DF" w:rsidRDefault="007164DF" w:rsidP="007164DF"/>
    <w:p w:rsidR="007164DF" w:rsidRDefault="007164DF" w:rsidP="007164DF">
      <w:r>
        <w:t>соціальну – лідерську;</w:t>
      </w:r>
    </w:p>
    <w:p w:rsidR="007164DF" w:rsidRDefault="007164DF" w:rsidP="007164DF"/>
    <w:p w:rsidR="007164DF" w:rsidRDefault="007164DF" w:rsidP="007164DF">
      <w:r>
        <w:t>художню – музичну, образотворчу, сценічну;</w:t>
      </w:r>
    </w:p>
    <w:p w:rsidR="007164DF" w:rsidRDefault="007164DF" w:rsidP="007164DF"/>
    <w:p w:rsidR="007164DF" w:rsidRDefault="007164DF" w:rsidP="007164DF">
      <w:r>
        <w:t>психомоторну – спортивні здібності;</w:t>
      </w:r>
    </w:p>
    <w:p w:rsidR="007164DF" w:rsidRDefault="007164DF" w:rsidP="007164DF"/>
    <w:p w:rsidR="007164DF" w:rsidRDefault="007164DF" w:rsidP="007164DF">
      <w:r>
        <w:t>інтелектуальну – здатність аналізувати, мислити, зіставляти факти (серед інтелектуальних дітей є такі, які навчаються відмінно з 1-2 предметів і не встигають з інших);</w:t>
      </w:r>
    </w:p>
    <w:p w:rsidR="007164DF" w:rsidRDefault="007164DF" w:rsidP="007164DF"/>
    <w:p w:rsidR="007164DF" w:rsidRDefault="007164DF" w:rsidP="007164DF">
      <w:r>
        <w:t>академічну – надзвичайна здатність до навчання взагалі, стають відмінними спеціалістами;</w:t>
      </w:r>
    </w:p>
    <w:p w:rsidR="007164DF" w:rsidRDefault="007164DF" w:rsidP="007164DF"/>
    <w:p w:rsidR="007164DF" w:rsidRDefault="007164DF" w:rsidP="007164DF">
      <w:r>
        <w:t>творчу – нестандартне бачення світу й нешаблонне мислення (але такі діти часто не досягають поставленої мети і є невдахами. З дитинства вони всіх дратують. Важливо таку дитину побачити і допомогти їй).</w:t>
      </w:r>
    </w:p>
    <w:p w:rsidR="007164DF" w:rsidRDefault="007164DF" w:rsidP="007164DF"/>
    <w:p w:rsidR="007164DF" w:rsidRDefault="007164DF" w:rsidP="007164DF">
      <w:r>
        <w:t>Для виявлення обдарованості використовують різні методи: від найпростішого батьківського спостереження до спеціально розроблених стандартизованих  тестових завдань.</w:t>
      </w:r>
    </w:p>
    <w:p w:rsidR="007164DF" w:rsidRDefault="007164DF" w:rsidP="007164DF"/>
    <w:p w:rsidR="007164DF" w:rsidRDefault="007164DF" w:rsidP="007164DF">
      <w:r>
        <w:t>Обдаровані діти наділені високим творчим потенціалом і високим рівнем розвитку здібностей. Здебільшого найважливішими характеристиками обдарованих дітей вважають:</w:t>
      </w:r>
    </w:p>
    <w:p w:rsidR="007164DF" w:rsidRDefault="007164DF" w:rsidP="007164DF"/>
    <w:p w:rsidR="007164DF" w:rsidRDefault="007164DF" w:rsidP="007164DF">
      <w:r>
        <w:lastRenderedPageBreak/>
        <w:t>- надзвичайно ранній вияв високої пізнавальної активності й допитливості;</w:t>
      </w:r>
    </w:p>
    <w:p w:rsidR="007164DF" w:rsidRDefault="007164DF" w:rsidP="007164DF"/>
    <w:p w:rsidR="007164DF" w:rsidRDefault="007164DF" w:rsidP="007164DF">
      <w:r>
        <w:t>- швидкість і точність виконання розумових операцій, що зумовлене стійкістю уваги та оперативною пам’яттю;</w:t>
      </w:r>
    </w:p>
    <w:p w:rsidR="007164DF" w:rsidRDefault="007164DF" w:rsidP="007164DF"/>
    <w:p w:rsidR="007164DF" w:rsidRDefault="007164DF" w:rsidP="007164DF">
      <w:r>
        <w:t>- сформованість навичок логічного мислення; багатство активного словника;  швидкість і оригінальність вербальних (словесних) асоціацій;</w:t>
      </w:r>
    </w:p>
    <w:p w:rsidR="007164DF" w:rsidRDefault="007164DF" w:rsidP="007164DF"/>
    <w:p w:rsidR="007164DF" w:rsidRDefault="007164DF" w:rsidP="007164DF">
      <w:r>
        <w:t>- виражена установка на творче виконання завдань;</w:t>
      </w:r>
    </w:p>
    <w:p w:rsidR="007164DF" w:rsidRDefault="007164DF" w:rsidP="007164DF"/>
    <w:p w:rsidR="007164DF" w:rsidRDefault="007164DF" w:rsidP="007164DF">
      <w:r>
        <w:t>- розвиток логічного мислення й уяви;</w:t>
      </w:r>
    </w:p>
    <w:p w:rsidR="007164DF" w:rsidRDefault="007164DF" w:rsidP="007164DF"/>
    <w:p w:rsidR="007164DF" w:rsidRDefault="007164DF" w:rsidP="007164DF">
      <w:r>
        <w:t>- володіння основними компонентами уміння вчитися. Важливою характеристикою обдарованості є креативність — здатність до творчості. Згідно із психологічними дослідженнями основою обдарованості є закладений від народження творчий потенціал, який розвивається впродовж усього життя людини. Він не залежить безпосередньо від рівня розумових здібностей, оскільки діти з високим рівнем інтелектуального розвитку іноді володіють незначним творчим потенціалом.</w:t>
      </w:r>
    </w:p>
    <w:p w:rsidR="007164DF" w:rsidRDefault="007164DF" w:rsidP="007164DF"/>
    <w:p w:rsidR="007164DF" w:rsidRDefault="007164DF" w:rsidP="007164DF">
      <w:r>
        <w:t>Обдарована дитина шукає спілкування з дорослими, бо ті розуміють її краще, ніж однолітки, які часто насміхаються, дають прізвиська. Обдаровані діти часто перебільшено емоційні, вони запальні, легко збуджуються через дрібниці, але це не вередування, а виявлення багатства їх натури.</w:t>
      </w:r>
    </w:p>
    <w:p w:rsidR="007164DF" w:rsidRDefault="007164DF" w:rsidP="007164DF"/>
    <w:p w:rsidR="007164DF" w:rsidRDefault="007164DF" w:rsidP="007164DF">
      <w:r>
        <w:t xml:space="preserve">Творчі діти </w:t>
      </w:r>
      <w:proofErr w:type="spellStart"/>
      <w:r>
        <w:t>рідко</w:t>
      </w:r>
      <w:proofErr w:type="spellEnd"/>
      <w:r>
        <w:t xml:space="preserve"> бувають спокійними, вони страждають від своєї винятковості, але багатьох рятує тонке відчуття гумору, вони цінують його. У них особлива мова, особливе сприйняття. Тому такі якості обдарованих дітей вимагають особливого підходу до них, і не випадково за рішенням Всесвітньої організації охорони здоров’я входять до “групи ризику”. Вони потребують особливого виховання, спеціальних, індивідуальних навчальних програм, спеціально підготовлених вчителів, шкіл.</w:t>
      </w:r>
    </w:p>
    <w:p w:rsidR="007164DF" w:rsidRDefault="007164DF" w:rsidP="007164DF"/>
    <w:p w:rsidR="007164DF" w:rsidRDefault="007164DF" w:rsidP="007164DF">
      <w:r>
        <w:t xml:space="preserve">Фахівці давно відмітили, що обдаровані діти часто виростають в інтелігентних сім’ях, і справа тут зовсім не в особливих генах геніальності, а справа в сімейній атмосфері, в системі сімейних цінностей. Батьки у вихованні використовують різні стратегії. Перша прямого виховного впливу, де вони постійно пропонують дітям якісь розвиваючі ігри, вправи. Інколи, ця стратегія дає результати, але дуже часто в дитини виникає внутрішня протидія. Друга категорія батьків вважає, що вивчати та розвивати їхню дитину повинні фахівці. Але не потрібно повністю перекладати всі турботи на плечі інших, а самим знаходитись </w:t>
      </w:r>
      <w:proofErr w:type="spellStart"/>
      <w:r>
        <w:t>осторонь.Третя</w:t>
      </w:r>
      <w:proofErr w:type="spellEnd"/>
      <w:r>
        <w:t xml:space="preserve"> стратегія – коли батьки дають вибір своїй дитині й намагаються підібрати гарну школу, не контролюючи розвиток </w:t>
      </w:r>
      <w:proofErr w:type="spellStart"/>
      <w:r>
        <w:t>здібностей.Найголовніше</w:t>
      </w:r>
      <w:proofErr w:type="spellEnd"/>
      <w:r>
        <w:t xml:space="preserve"> в таких сім’ях – атмосфера пізнавальних інтересів самих батьків (самі читають, ходять на виставки, не нав’язуючи свого інтересу). Така стратегія саморозвитку виявилась найефективнішою при вихованні обдарованої дитини.</w:t>
      </w:r>
    </w:p>
    <w:p w:rsidR="007164DF" w:rsidRDefault="007164DF" w:rsidP="007164DF"/>
    <w:p w:rsidR="007164DF" w:rsidRDefault="007164DF" w:rsidP="007164DF">
      <w:r>
        <w:t>Використана література:</w:t>
      </w:r>
    </w:p>
    <w:p w:rsidR="007164DF" w:rsidRDefault="007164DF" w:rsidP="007164DF"/>
    <w:p w:rsidR="007164DF" w:rsidRDefault="007164DF" w:rsidP="007164DF">
      <w:r>
        <w:t xml:space="preserve">1. Обдаровані діти і школа. Методика діагностики та педагогічний досвід. (Посібник для вчителів і психологів) / Автори-укладачі: </w:t>
      </w:r>
      <w:proofErr w:type="spellStart"/>
      <w:r>
        <w:t>Настенко</w:t>
      </w:r>
      <w:proofErr w:type="spellEnd"/>
      <w:r>
        <w:t xml:space="preserve"> Н. В., Білик Н. І., Моргун В. Ф. – Полтава: ПОІПОПП, – 1998. – 120 с.</w:t>
      </w:r>
    </w:p>
    <w:p w:rsidR="007164DF" w:rsidRDefault="007164DF" w:rsidP="007164DF"/>
    <w:p w:rsidR="007164DF" w:rsidRDefault="007164DF" w:rsidP="007164DF">
      <w:r>
        <w:t xml:space="preserve">2.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одарѐнности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и </w:t>
      </w:r>
      <w:proofErr w:type="spellStart"/>
      <w:r>
        <w:t>подростков</w:t>
      </w:r>
      <w:proofErr w:type="spellEnd"/>
      <w:r>
        <w:t xml:space="preserve"> / </w:t>
      </w:r>
      <w:proofErr w:type="spellStart"/>
      <w:r>
        <w:t>Под</w:t>
      </w:r>
      <w:proofErr w:type="spellEnd"/>
      <w:r>
        <w:t xml:space="preserve"> ред. Н. С. </w:t>
      </w:r>
      <w:proofErr w:type="spellStart"/>
      <w:r>
        <w:t>Лейтеса</w:t>
      </w:r>
      <w:proofErr w:type="spellEnd"/>
      <w:r>
        <w:t xml:space="preserve">. – </w:t>
      </w:r>
      <w:proofErr w:type="spellStart"/>
      <w:r>
        <w:t>издат</w:t>
      </w:r>
      <w:proofErr w:type="spellEnd"/>
      <w:r>
        <w:t>. Центр «</w:t>
      </w:r>
      <w:proofErr w:type="spellStart"/>
      <w:r>
        <w:t>Академия</w:t>
      </w:r>
      <w:proofErr w:type="spellEnd"/>
      <w:r>
        <w:t>», – 1996. – 416 с.</w:t>
      </w:r>
    </w:p>
    <w:p w:rsidR="007164DF" w:rsidRDefault="007164DF" w:rsidP="007164DF"/>
    <w:p w:rsidR="003E5F3B" w:rsidRDefault="007164DF" w:rsidP="007164DF">
      <w:r>
        <w:t>Сайт: http://lesechko.wordpress.com/</w:t>
      </w:r>
    </w:p>
    <w:sectPr w:rsidR="003E5F3B" w:rsidSect="003E5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64DF"/>
    <w:rsid w:val="001F263F"/>
    <w:rsid w:val="003E5F3B"/>
    <w:rsid w:val="0071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14E2F-DE11-4E90-8206-B8488E9B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2014-10-23T15:06:00Z</dcterms:created>
  <dcterms:modified xsi:type="dcterms:W3CDTF">2015-04-05T08:27:00Z</dcterms:modified>
</cp:coreProperties>
</file>